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Compagnia Teatrale del Circolo degli Artisti - Torino</w:t>
      </w:r>
    </w:p>
    <w:p>
      <w:pPr>
        <w:pStyle w:val="Corp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presenta</w:t>
      </w:r>
    </w:p>
    <w:p>
      <w:pPr>
        <w:pStyle w:val="Co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CASSANDRA LIBERA</w:t>
      </w: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Dramma poetico in atto unico</w:t>
      </w: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 occasione della Giornata Mondiale della Salute Mentale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Teatro Comunale di Cambiano</w:t>
      </w:r>
    </w:p>
    <w:p>
      <w:pPr>
        <w:pStyle w:val="Corpo"/>
        <w:jc w:val="center"/>
      </w:pPr>
      <w:r>
        <w:rPr>
          <w:rtl w:val="0"/>
          <w:lang w:val="it-IT"/>
        </w:rPr>
        <w:t>Via Lame 4 Cambiano (TO)</w:t>
      </w:r>
    </w:p>
    <w:p>
      <w:pPr>
        <w:pStyle w:val="Co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Sabato 5 ottobre 2024 alle ore 21</w:t>
      </w: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Ingresso 5,00 Euro</w:t>
      </w:r>
    </w:p>
    <w:p>
      <w:pPr>
        <w:pStyle w:val="Corpo"/>
        <w:jc w:val="center"/>
        <w:rPr>
          <w:b w:val="1"/>
          <w:bCs w:val="1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“</w:t>
      </w:r>
      <w:r>
        <w:rPr>
          <w:b w:val="1"/>
          <w:bCs w:val="1"/>
          <w:sz w:val="20"/>
          <w:szCs w:val="20"/>
          <w:rtl w:val="0"/>
          <w:lang w:val="it-IT"/>
        </w:rPr>
        <w:t>Cassandra Libera</w:t>
      </w:r>
      <w:r>
        <w:rPr>
          <w:b w:val="1"/>
          <w:bCs w:val="1"/>
          <w:sz w:val="20"/>
          <w:szCs w:val="20"/>
          <w:rtl w:val="0"/>
          <w:lang w:val="it-IT"/>
        </w:rPr>
        <w:t>”</w:t>
      </w:r>
      <w:r>
        <w:rPr>
          <w:sz w:val="20"/>
          <w:szCs w:val="20"/>
          <w:rtl w:val="0"/>
          <w:lang w:val="it-IT"/>
        </w:rPr>
        <w:t xml:space="preserve"> è </w:t>
      </w:r>
      <w:r>
        <w:rPr>
          <w:sz w:val="20"/>
          <w:szCs w:val="20"/>
          <w:rtl w:val="0"/>
          <w:lang w:val="it-IT"/>
        </w:rPr>
        <w:t>sogno di verit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, libert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, leggerezza.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L'idea di questa suggestione </w:t>
      </w:r>
      <w:r>
        <w:rPr>
          <w:sz w:val="20"/>
          <w:szCs w:val="20"/>
          <w:rtl w:val="0"/>
          <w:lang w:val="it-IT"/>
        </w:rPr>
        <w:t xml:space="preserve">teatrale </w:t>
      </w:r>
      <w:r>
        <w:rPr>
          <w:sz w:val="20"/>
          <w:szCs w:val="20"/>
          <w:rtl w:val="0"/>
          <w:lang w:val="it-IT"/>
        </w:rPr>
        <w:t>nasce dalla necessit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it-IT"/>
        </w:rPr>
        <w:t>di far comprendere il bisogno di libert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it-IT"/>
        </w:rPr>
        <w:t>che alberga in ciascuno di noi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P</w:t>
      </w:r>
      <w:r>
        <w:rPr>
          <w:sz w:val="20"/>
          <w:szCs w:val="20"/>
          <w:rtl w:val="0"/>
          <w:lang w:val="it-IT"/>
        </w:rPr>
        <w:t>artendo dalla reclusione nei manicomi</w:t>
      </w:r>
      <w:r>
        <w:rPr>
          <w:sz w:val="20"/>
          <w:szCs w:val="20"/>
          <w:rtl w:val="0"/>
          <w:lang w:val="it-IT"/>
        </w:rPr>
        <w:t>,</w:t>
      </w:r>
      <w:r>
        <w:rPr>
          <w:sz w:val="20"/>
          <w:szCs w:val="20"/>
          <w:rtl w:val="0"/>
          <w:lang w:val="it-IT"/>
        </w:rPr>
        <w:t xml:space="preserve"> fino alla consapevolezza che la follia</w:t>
      </w:r>
      <w:r>
        <w:rPr>
          <w:sz w:val="20"/>
          <w:szCs w:val="20"/>
          <w:rtl w:val="0"/>
          <w:lang w:val="it-IT"/>
        </w:rPr>
        <w:t>,</w:t>
      </w:r>
      <w:r>
        <w:rPr>
          <w:sz w:val="20"/>
          <w:szCs w:val="20"/>
          <w:rtl w:val="0"/>
          <w:lang w:val="it-IT"/>
        </w:rPr>
        <w:t xml:space="preserve"> e l'accettazione di essa</w:t>
      </w:r>
      <w:r>
        <w:rPr>
          <w:sz w:val="20"/>
          <w:szCs w:val="20"/>
          <w:rtl w:val="0"/>
          <w:lang w:val="it-IT"/>
        </w:rPr>
        <w:t>,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debba</w:t>
      </w:r>
      <w:r>
        <w:rPr>
          <w:sz w:val="20"/>
          <w:szCs w:val="20"/>
          <w:rtl w:val="0"/>
          <w:lang w:val="it-IT"/>
        </w:rPr>
        <w:t xml:space="preserve"> essere un percorso individuale per poter arrivare a un sentimento di accettazione e </w:t>
      </w:r>
      <w:r>
        <w:rPr>
          <w:sz w:val="20"/>
          <w:szCs w:val="20"/>
          <w:rtl w:val="0"/>
          <w:lang w:val="it-IT"/>
        </w:rPr>
        <w:t xml:space="preserve">al </w:t>
      </w:r>
      <w:r>
        <w:rPr>
          <w:sz w:val="20"/>
          <w:szCs w:val="20"/>
          <w:rtl w:val="0"/>
          <w:lang w:val="it-IT"/>
        </w:rPr>
        <w:t>sostegno collettivo.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 scena, una dozzina di donne,</w:t>
      </w:r>
      <w:r>
        <w:rPr>
          <w:sz w:val="20"/>
          <w:szCs w:val="20"/>
          <w:rtl w:val="0"/>
          <w:lang w:val="it-IT"/>
        </w:rPr>
        <w:t xml:space="preserve"> legat</w:t>
      </w:r>
      <w:r>
        <w:rPr>
          <w:sz w:val="20"/>
          <w:szCs w:val="20"/>
          <w:rtl w:val="0"/>
          <w:lang w:val="it-IT"/>
        </w:rPr>
        <w:t>e</w:t>
      </w:r>
      <w:r>
        <w:rPr>
          <w:sz w:val="20"/>
          <w:szCs w:val="20"/>
          <w:rtl w:val="0"/>
          <w:lang w:val="it-IT"/>
        </w:rPr>
        <w:t xml:space="preserve"> al mondo dell'arte, della letteratura, descriv</w:t>
      </w:r>
      <w:r>
        <w:rPr>
          <w:sz w:val="20"/>
          <w:szCs w:val="20"/>
          <w:rtl w:val="0"/>
          <w:lang w:val="it-IT"/>
        </w:rPr>
        <w:t>ono</w:t>
      </w:r>
      <w:r>
        <w:rPr>
          <w:sz w:val="20"/>
          <w:szCs w:val="20"/>
          <w:rtl w:val="0"/>
          <w:lang w:val="it-IT"/>
        </w:rPr>
        <w:t xml:space="preserve"> poeticamente questo desiderio.</w:t>
      </w:r>
      <w:r>
        <w:rPr>
          <w:sz w:val="20"/>
          <w:szCs w:val="20"/>
          <w:rtl w:val="0"/>
          <w:lang w:val="it-IT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Donne dimenticate e inascoltate come la protagonista, Cassandra.</w:t>
      </w: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Cassandra: la mitologica sacerdotessa che aveva il dono di prevedere le sventure, varcher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le soglie del manicomio, rea della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malattia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dell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incomprensione. </w:t>
      </w: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La accoglieranno celebri donne del passato, colpevoli del loro ingegno in un mondo impreparato ai loro doni:</w:t>
      </w: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numPr>
          <w:ilvl w:val="0"/>
          <w:numId w:val="2"/>
        </w:numPr>
        <w:jc w:val="both"/>
        <w:rPr>
          <w:rFonts w:ascii="Arial" w:hAnsi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Camille Claudel, scultrice di fine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‘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800, internata in manicomio per volere della madre;</w:t>
      </w:r>
    </w:p>
    <w:p>
      <w:pPr>
        <w:pStyle w:val="Corpo"/>
        <w:numPr>
          <w:ilvl w:val="0"/>
          <w:numId w:val="2"/>
        </w:numPr>
        <w:jc w:val="both"/>
        <w:rPr>
          <w:rFonts w:ascii="Arial" w:hAnsi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Zelda Fitzgerald, icona e prima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flapper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dei ruggenti anni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20</w:t>
      </w:r>
    </w:p>
    <w:p>
      <w:pPr>
        <w:pStyle w:val="Corpo"/>
        <w:numPr>
          <w:ilvl w:val="0"/>
          <w:numId w:val="2"/>
        </w:numPr>
        <w:jc w:val="both"/>
        <w:rPr>
          <w:rFonts w:ascii="Arial" w:hAnsi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Ida Peruzzi, moglie di Emilio Salgari, giudicata per la propria passionalit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in un mondo dal femminile sommerso.</w:t>
      </w:r>
    </w:p>
    <w:p>
      <w:pPr>
        <w:pStyle w:val="Corpo"/>
        <w:numPr>
          <w:ilvl w:val="0"/>
          <w:numId w:val="2"/>
        </w:numPr>
        <w:jc w:val="both"/>
        <w:rPr>
          <w:rFonts w:ascii="Arial" w:hAnsi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A custodire queste figure, gli spiriti delle poetesse Amelia Rosselli e Antonia Pozzi, entrambe in conflitto con il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mondo reale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 la scrittrice Virginia Woolf, una delle principali figure della letteratura del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0" w14:cap="flat">
            <w14:solidFill>
              <w14:srgbClr w14:val="0645AD"/>
            </w14:solidFill>
            <w14:prstDash w14:val="solid"/>
            <w14:miter w14:lim="400000"/>
          </w14:textOutline>
        </w:rPr>
        <w:t>XX secolo e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 attivista nella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0" w14:cap="flat">
            <w14:solidFill>
              <w14:srgbClr w14:val="0645AD"/>
            </w14:solidFill>
            <w14:prstDash w14:val="solid"/>
            <w14:miter w14:lim="400000"/>
          </w14:textOutline>
        </w:rPr>
        <w:t>lotta per la parit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0" w14:cap="flat">
            <w14:solidFill>
              <w14:srgbClr w14:val="0645AD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0" w14:cap="flat">
            <w14:solidFill>
              <w14:srgbClr w14:val="0645AD"/>
            </w14:solidFill>
            <w14:prstDash w14:val="solid"/>
            <w14:miter w14:lim="400000"/>
          </w14:textOutline>
        </w:rPr>
        <w:t>dei diritti uomo-donna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Corpo"/>
        <w:numPr>
          <w:ilvl w:val="0"/>
          <w:numId w:val="2"/>
        </w:numPr>
        <w:jc w:val="both"/>
        <w:rPr>
          <w:rFonts w:ascii="Arial" w:hAnsi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Verranno accompagnate dalle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voci del manicomio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che diventano un </w:t>
      </w:r>
      <w:r>
        <w:rPr>
          <w:rFonts w:ascii="Arial" w:hAnsi="Arial"/>
          <w:i w:val="0"/>
          <w:iCs w:val="0"/>
          <w:sz w:val="20"/>
          <w:szCs w:val="20"/>
          <w:rtl w:val="0"/>
          <w:lang w:val="it-IT"/>
        </w:rPr>
        <w:t xml:space="preserve">Coro di vestali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rinchiuse in un tempo indefinito.</w:t>
      </w: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Attraverso una suggestione catartica, Cassandra le ricompenser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con il dono della Verit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 della Libert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La COMPAGNIA DEL CIRCOLO DEGLI ARTISTI nasce nel 2020 in seno al Circolo degli Artisti di Torino, attivo dal 1847. Una famiglia e u</w:t>
      </w:r>
      <w:r>
        <w:rPr>
          <w:rFonts w:ascii="Arial" w:hAnsi="Arial"/>
          <w:sz w:val="20"/>
          <w:szCs w:val="20"/>
          <w:rtl w:val="0"/>
          <w:lang w:val="it-IT"/>
        </w:rPr>
        <w:t>n sogno di libert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e di vita.</w:t>
      </w:r>
    </w:p>
    <w:p>
      <w:pPr>
        <w:pStyle w:val="Corp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  <w:tab/>
        <w:tab/>
        <w:tab/>
      </w:r>
    </w:p>
    <w:p>
      <w:pPr>
        <w:pStyle w:val="Corpo"/>
        <w:bidi w:val="0"/>
      </w:pPr>
      <w:r>
        <w:rPr>
          <w:rtl w:val="0"/>
        </w:rPr>
        <w:t xml:space="preserve">Testo e Regia di Chiara Graglia </w:t>
      </w:r>
    </w:p>
    <w:p>
      <w:pPr>
        <w:pStyle w:val="Corpo"/>
        <w:bidi w:val="0"/>
      </w:pPr>
      <w:r>
        <w:rPr>
          <w:rtl w:val="0"/>
        </w:rPr>
        <w:t>Elementi</w:t>
      </w:r>
      <w:r>
        <w:rPr>
          <w:i w:val="1"/>
          <w:iCs w:val="1"/>
          <w:rtl w:val="0"/>
          <w:lang w:val="it-IT"/>
        </w:rPr>
        <w:t xml:space="preserve"> </w:t>
      </w:r>
      <w:r>
        <w:rPr>
          <w:rtl w:val="0"/>
        </w:rPr>
        <w:t xml:space="preserve">Scenici: Susanna Viale </w:t>
      </w:r>
    </w:p>
    <w:p>
      <w:pPr>
        <w:pStyle w:val="Corpo"/>
        <w:bidi w:val="0"/>
        <w:rPr>
          <w:i w:val="1"/>
          <w:iCs w:val="1"/>
        </w:rPr>
      </w:pPr>
      <w:r>
        <w:rPr>
          <w:rtl w:val="0"/>
        </w:rPr>
        <w:t>Musiche improvvisate dal vivo, a cura di Millenium Van e Fuzzler</w:t>
      </w:r>
    </w:p>
    <w:p>
      <w:pPr>
        <w:pStyle w:val="Corpo"/>
        <w:bidi w:val="0"/>
      </w:pPr>
      <w:r>
        <w:rPr>
          <w:rtl w:val="0"/>
        </w:rPr>
        <w:t>Aiuto regia: Paolo Bussolino, Fabio Privitera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Una produzione Compagnia Teatrale del Circolo degli Artisti di Torino in collaborazione con: </w:t>
      </w:r>
    </w:p>
    <w:p>
      <w:pPr>
        <w:pStyle w:val="Corpo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TempoReale Tv Lab Aps</w:t>
      </w:r>
      <w:r>
        <w:rPr>
          <w:i w:val="1"/>
          <w:iCs w:val="1"/>
          <w:rtl w:val="0"/>
          <w:lang w:val="it-IT"/>
        </w:rPr>
        <w:t xml:space="preserve">, Fuori Servizio Aps, Millenium Van, Aye Aps, </w:t>
      </w:r>
      <w:r>
        <w:rPr>
          <w:i w:val="1"/>
          <w:iCs w:val="1"/>
          <w:rtl w:val="0"/>
          <w:lang w:val="it-IT"/>
        </w:rPr>
        <w:t>Aics Torino</w:t>
      </w:r>
      <w:r>
        <w:rPr>
          <w:i w:val="1"/>
          <w:iCs w:val="1"/>
          <w:rtl w:val="0"/>
          <w:lang w:val="it-IT"/>
        </w:rPr>
        <w:t>.</w:t>
      </w:r>
    </w:p>
    <w:p>
      <w:pPr>
        <w:pStyle w:val="Corpo"/>
        <w:rPr>
          <w:sz w:val="14"/>
          <w:szCs w:val="14"/>
        </w:rPr>
      </w:pPr>
    </w:p>
    <w:p>
      <w:pPr>
        <w:pStyle w:val="Corp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Per informazioni e prenotazioni: whatsapp 348 735 82 61</w:t>
      </w: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